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CD758EB4">
      <w:pPr>
        <w:adjustRightInd/>
        <w:snapToGrid/>
        <w:spacing w:lineRule="exact" w:line="520"/>
        <w:jc w:val="center"/>
        <w:rPr/>
      </w:pPr>
      <w:bookmarkStart w:id="0" w:name="_GoBack"/>
      <w:bookmarkEnd w:id="0"/>
      <w:r>
        <w:rPr>
          <w:rFonts w:ascii="黑体" w:cs="黑体" w:eastAsia="黑体" w:hAnsi="黑体" w:hint="default"/>
          <w:b w:val="false"/>
          <w:bCs w:val="false"/>
          <w:i w:val="false"/>
          <w:iCs w:val="false"/>
          <w:color w:val="auto"/>
          <w:kern w:val="2"/>
          <w:sz w:val="44"/>
          <w:szCs w:val="44"/>
          <w:highlight w:val="none"/>
          <w:vertAlign w:val="baseline"/>
          <w:em w:val="none"/>
          <w:lang w:val="en-US" w:bidi="ar-SA" w:eastAsia="zh-CN"/>
        </w:rPr>
        <w:t>2026年池州市民政局民生实事征集表</w:t>
      </w:r>
    </w:p>
    <w:p w14:paraId="F09B2269">
      <w:pPr>
        <w:adjustRightInd/>
        <w:snapToGrid/>
        <w:spacing w:lineRule="exact" w:line="520"/>
        <w:jc w:val="center"/>
        <w:rPr/>
      </w:pPr>
    </w:p>
    <w:tbl>
      <w:tblPr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6"/>
        <w:gridCol w:w="2358"/>
        <w:gridCol w:w="1796"/>
        <w:gridCol w:w="2358"/>
      </w:tblGrid>
      <w:tr>
        <w:trPr>
          <w:cantSplit w:val="false"/>
          <w:trHeight w:val="1210" w:hRule="atLeast"/>
          <w:tblHeader w:val="false"/>
          <w:jc w:val="left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7D009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项目名称</w:t>
            </w:r>
          </w:p>
        </w:tc>
        <w:tc>
          <w:tcPr>
            <w:tcW w:w="6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319C6">
            <w:pPr>
              <w:adjustRightInd/>
              <w:snapToGrid/>
              <w:spacing w:lineRule="exact" w:line="520"/>
              <w:jc w:val="left"/>
              <w:rPr/>
            </w:pPr>
          </w:p>
        </w:tc>
      </w:tr>
      <w:tr>
        <w:tblPrEx/>
        <w:trPr>
          <w:cantSplit w:val="false"/>
          <w:trHeight w:val="1430" w:hRule="atLeast"/>
          <w:tblHeader w:val="false"/>
          <w:jc w:val="left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A5AF5974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项目类别</w:t>
            </w:r>
          </w:p>
        </w:tc>
        <w:tc>
          <w:tcPr>
            <w:tcW w:w="6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AF78">
            <w:pPr>
              <w:adjustRightInd/>
              <w:snapToGrid/>
              <w:spacing w:lineRule="exact" w:line="520"/>
              <w:jc w:val="left"/>
              <w:rPr/>
            </w:pPr>
          </w:p>
        </w:tc>
      </w:tr>
      <w:tr>
        <w:tblPrEx/>
        <w:trPr>
          <w:cantSplit w:val="false"/>
          <w:trHeight w:val="4860" w:hRule="atLeast"/>
          <w:tblHeader w:val="false"/>
          <w:jc w:val="left"/>
        </w:trPr>
        <w:tc>
          <w:tcPr>
            <w:tcW w:w="8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98429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项目实施的必要性、内容</w:t>
            </w: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及要求：</w:t>
            </w:r>
          </w:p>
        </w:tc>
      </w:tr>
      <w:tr>
        <w:tblPrEx/>
        <w:trPr>
          <w:cantSplit w:val="false"/>
          <w:trHeight w:val="950" w:hRule="atLeast"/>
          <w:tblHeader w:val="false"/>
          <w:jc w:val="left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10FE4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姓名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C9D13">
            <w:pPr>
              <w:adjustRightInd/>
              <w:snapToGrid/>
              <w:spacing w:lineRule="exact" w:line="520"/>
              <w:jc w:val="left"/>
              <w:rPr/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00F3E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手机号码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C52F3">
            <w:pPr>
              <w:adjustRightInd/>
              <w:snapToGrid/>
              <w:spacing w:lineRule="exact" w:line="520"/>
              <w:jc w:val="left"/>
              <w:rPr/>
            </w:pPr>
          </w:p>
        </w:tc>
      </w:tr>
      <w:tr>
        <w:tblPrEx/>
        <w:trPr>
          <w:cantSplit w:val="false"/>
          <w:trHeight w:val="940" w:hRule="atLeast"/>
          <w:tblHeader w:val="false"/>
          <w:jc w:val="left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14EA1">
            <w:pPr>
              <w:adjustRightInd/>
              <w:snapToGrid/>
              <w:spacing w:lineRule="exact" w:line="520"/>
              <w:jc w:val="left"/>
              <w:rPr/>
            </w:pPr>
            <w:r>
              <w:rPr>
                <w:rFonts w:ascii="仿宋_GB2312" w:cs="仿宋_GB2312" w:eastAsia="仿宋_GB2312" w:hAnsi="仿宋_GB2312" w:hint="default"/>
                <w:b/>
                <w:bCs/>
                <w:i w:val="false"/>
                <w:iCs w:val="false"/>
                <w:color w:val="auto"/>
                <w:kern w:val="2"/>
                <w:sz w:val="28"/>
                <w:szCs w:val="28"/>
                <w:highlight w:val="none"/>
                <w:vertAlign w:val="baseline"/>
                <w:em w:val="none"/>
                <w:lang w:val="en-US" w:bidi="ar-SA" w:eastAsia="zh-CN"/>
              </w:rPr>
              <w:t>身份</w:t>
            </w:r>
          </w:p>
        </w:tc>
        <w:tc>
          <w:tcPr>
            <w:tcW w:w="6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9864BAE3">
            <w:pPr>
              <w:adjustRightInd/>
              <w:snapToGrid/>
              <w:spacing w:lineRule="exact" w:line="520"/>
              <w:jc w:val="left"/>
              <w:rPr/>
            </w:pPr>
          </w:p>
        </w:tc>
      </w:tr>
    </w:tbl>
    <w:p w14:paraId="14A19D19">
      <w:pPr>
        <w:adjustRightInd/>
        <w:snapToGrid/>
        <w:spacing w:lineRule="exact" w:line="440"/>
        <w:jc w:val="both"/>
        <w:rPr/>
      </w:pPr>
    </w:p>
    <w:p w14:paraId="A8DC4C8E">
      <w:pPr>
        <w:adjustRightInd/>
        <w:snapToGrid/>
        <w:spacing w:lineRule="exact" w:line="440"/>
        <w:jc w:val="both"/>
        <w:rPr/>
      </w:pPr>
      <w:r>
        <w:rPr>
          <w:rFonts w:ascii="宋体" w:cs="宋体" w:eastAsia="宋体" w:hAnsi="宋体" w:hint="default"/>
          <w:b/>
          <w:bCs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备注: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一件实事项目填一张表，如有两件及以上实事项目建议，请分别填写。</w:t>
      </w:r>
    </w:p>
    <w:p w14:paraId="876B6763">
      <w:pPr>
        <w:adjustRightInd/>
        <w:snapToGrid/>
        <w:spacing w:lineRule="exact" w:line="440"/>
        <w:jc w:val="both"/>
        <w:rPr/>
      </w:pPr>
      <w:r>
        <w:rPr>
          <w:rFonts w:ascii="宋体" w:cs="宋体" w:eastAsia="宋体" w:hAnsi="宋体" w:hint="default"/>
          <w:b/>
          <w:bCs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项目类别: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养老服务、社会救助、儿童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福利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、婚姻登记、惠民殡葬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、社会组织发展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等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。</w:t>
      </w:r>
    </w:p>
    <w:p w14:paraId="D0CBFCD2">
      <w:pPr>
        <w:pStyle w:val="style0"/>
        <w:rPr/>
      </w:pPr>
      <w:r>
        <w:rPr>
          <w:rFonts w:ascii="宋体" w:cs="宋体" w:eastAsia="宋体" w:hAnsi="宋体" w:hint="default"/>
          <w:b/>
          <w:bCs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身份: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群众、党代表、人大代表、政协委员、其他</w:t>
      </w:r>
      <w:r>
        <w:rPr>
          <w:rFonts w:ascii="宋体" w:cs="宋体" w:eastAsia="宋体" w:hAnsi="宋体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en-US" w:bidi="ar-SA" w:eastAsia="zh-CN"/>
        </w:rPr>
        <w:t>。</w:t>
      </w:r>
    </w:p>
    <w:sectPr>
      <w:pgSz w:w="11906" w:h="16838" w:orient="portrait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黑体"/>
    <w:panose1 w:val="02010600030001010101"/>
    <w:charset w:val="7a"/>
    <w:family w:val="auto"/>
    <w:pitch w:val="default"/>
    <w:sig w:usb0="00000001" w:usb1="080E0000" w:usb2="00000000" w:usb3="00000000" w:csb0="00040000" w:csb1="00000000"/>
  </w:font>
  <w:font w:name="仿宋_GB2312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bidi="ar-S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kern w:val="2"/>
        <w:sz w:val="21"/>
        <w:szCs w:val="22"/>
        <w:lang w:val="en-US" w:bidi="ar-SA" w:eastAsia="zh-CN"/>
      </w:rPr>
    </w:rPrDefault>
    <w:pPrDefault>
      <w:pPr>
        <w:widowControl w:val="false"/>
        <w:jc w:val="both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141</Words>
  <Characters>144</Characters>
  <Application>WPS Office</Application>
  <Paragraphs>22</Paragraphs>
  <CharactersWithSpaces>144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2025-11-27T09:34:34Z</dcterms:created>
  <dc:creator>23127PN0CC</dc:creator>
  <lastModifiedBy>23127PN0CC</lastModifiedBy>
  <dcterms:modified xsi:type="dcterms:W3CDTF">2025-11-27T09:35:11Z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e875d032ea6149ea88be62b9e195aed2_21</vt:lpwstr>
  </property>
</Properties>
</file>